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30" w:rsidRPr="0069191E" w:rsidRDefault="00997B30" w:rsidP="00997B30">
      <w:pPr>
        <w:rPr>
          <w:rFonts w:eastAsia="Arial Unicode MS"/>
          <w:b/>
          <w:sz w:val="20"/>
        </w:rPr>
      </w:pPr>
      <w:bookmarkStart w:id="0" w:name="_GoBack"/>
      <w:r w:rsidRPr="0069191E">
        <w:rPr>
          <w:b/>
          <w:sz w:val="20"/>
        </w:rPr>
        <w:t xml:space="preserve">Dagordning till årsmötet den </w:t>
      </w:r>
      <w:r w:rsidR="00E8628A">
        <w:rPr>
          <w:b/>
          <w:sz w:val="20"/>
        </w:rPr>
        <w:t>10 april</w:t>
      </w:r>
      <w:r w:rsidRPr="0069191E">
        <w:rPr>
          <w:b/>
          <w:sz w:val="20"/>
        </w:rPr>
        <w:t xml:space="preserve"> 201</w:t>
      </w:r>
      <w:r w:rsidR="00E8628A">
        <w:rPr>
          <w:b/>
          <w:sz w:val="20"/>
        </w:rPr>
        <w:t>8</w:t>
      </w:r>
    </w:p>
    <w:p w:rsidR="00997B30" w:rsidRPr="0069191E" w:rsidRDefault="00997B30" w:rsidP="00997B30">
      <w:pPr>
        <w:rPr>
          <w:sz w:val="20"/>
        </w:rPr>
      </w:pPr>
    </w:p>
    <w:p w:rsidR="005A17DC" w:rsidRDefault="005A17DC" w:rsidP="00ED08F3">
      <w:pPr>
        <w:pStyle w:val="Default"/>
        <w:rPr>
          <w:b/>
          <w:sz w:val="20"/>
          <w:szCs w:val="20"/>
        </w:rPr>
      </w:pPr>
      <w:bookmarkStart w:id="1" w:name="Brödtext"/>
      <w:bookmarkEnd w:id="1"/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 xml:space="preserve">§ 1 Stämmans öppnande </w:t>
      </w: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2 Val av mötesordförande och sekreterare</w:t>
      </w: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3 Upprop. Fastställande av röstlängd samt val av två rösträkningskontrollanter</w:t>
      </w: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4 Val av två justeringsmän</w:t>
      </w: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 xml:space="preserve"> </w:t>
      </w: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5 Mötets utlysande</w:t>
      </w: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 xml:space="preserve">§ 6 Val av ordförande  </w:t>
      </w: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 xml:space="preserve">§ 7 Val av övriga styrelseledamöter och suppleanter </w:t>
      </w: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</w:p>
    <w:p w:rsidR="00ED08F3" w:rsidRPr="005A17DC" w:rsidRDefault="005A17DC" w:rsidP="00ED08F3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§ 8 Val</w:t>
      </w:r>
      <w:r w:rsidR="00ED08F3" w:rsidRPr="005A17DC">
        <w:rPr>
          <w:b/>
          <w:sz w:val="20"/>
          <w:szCs w:val="20"/>
        </w:rPr>
        <w:t xml:space="preserve"> av representanter i </w:t>
      </w:r>
      <w:proofErr w:type="spellStart"/>
      <w:r w:rsidR="00ED08F3" w:rsidRPr="005A17DC">
        <w:rPr>
          <w:b/>
          <w:sz w:val="20"/>
          <w:szCs w:val="20"/>
        </w:rPr>
        <w:t>BFB:s</w:t>
      </w:r>
      <w:proofErr w:type="spellEnd"/>
      <w:r w:rsidR="00ED08F3" w:rsidRPr="005A17DC">
        <w:rPr>
          <w:b/>
          <w:sz w:val="20"/>
          <w:szCs w:val="20"/>
        </w:rPr>
        <w:t xml:space="preserve"> styrelse</w:t>
      </w: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</w:p>
    <w:p w:rsidR="00ED08F3" w:rsidRPr="005A17DC" w:rsidRDefault="00ED08F3" w:rsidP="00ED08F3">
      <w:pPr>
        <w:rPr>
          <w:b/>
          <w:sz w:val="20"/>
        </w:rPr>
      </w:pPr>
      <w:r w:rsidRPr="005A17DC">
        <w:rPr>
          <w:b/>
          <w:sz w:val="20"/>
        </w:rPr>
        <w:t>§ 9 Behandling av styrelsens förslag till stämman</w:t>
      </w:r>
    </w:p>
    <w:p w:rsidR="00ED08F3" w:rsidRPr="005A17DC" w:rsidRDefault="00ED08F3" w:rsidP="00ED08F3">
      <w:pPr>
        <w:rPr>
          <w:b/>
          <w:sz w:val="20"/>
        </w:rPr>
      </w:pPr>
    </w:p>
    <w:p w:rsidR="00ED08F3" w:rsidRPr="005A17DC" w:rsidRDefault="00ED08F3" w:rsidP="00ED08F3">
      <w:pPr>
        <w:rPr>
          <w:b/>
          <w:sz w:val="20"/>
        </w:rPr>
      </w:pPr>
      <w:r w:rsidRPr="005A17DC">
        <w:rPr>
          <w:b/>
          <w:sz w:val="20"/>
        </w:rPr>
        <w:t>§ 10 Behandling av inkomna motioner och ärenden</w:t>
      </w:r>
    </w:p>
    <w:p w:rsidR="00ED08F3" w:rsidRPr="005A17DC" w:rsidRDefault="00ED08F3" w:rsidP="00ED08F3">
      <w:pPr>
        <w:rPr>
          <w:b/>
          <w:sz w:val="20"/>
        </w:rPr>
      </w:pPr>
    </w:p>
    <w:p w:rsidR="00ED08F3" w:rsidRPr="005A17DC" w:rsidRDefault="00ED08F3" w:rsidP="00ED08F3">
      <w:pPr>
        <w:pStyle w:val="Default"/>
        <w:rPr>
          <w:b/>
          <w:sz w:val="20"/>
          <w:szCs w:val="20"/>
        </w:rPr>
      </w:pPr>
      <w:r w:rsidRPr="005A17DC">
        <w:rPr>
          <w:b/>
          <w:sz w:val="20"/>
          <w:szCs w:val="20"/>
        </w:rPr>
        <w:t>§ 11 Stämmans avslutning</w:t>
      </w:r>
    </w:p>
    <w:bookmarkEnd w:id="0"/>
    <w:p w:rsidR="004A6A49" w:rsidRPr="005A17DC" w:rsidRDefault="004A6A49" w:rsidP="00ED08F3">
      <w:pPr>
        <w:pStyle w:val="Default"/>
        <w:rPr>
          <w:b/>
        </w:rPr>
      </w:pPr>
    </w:p>
    <w:sectPr w:rsidR="004A6A49" w:rsidRPr="005A17DC" w:rsidSect="003E3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2126" w:bottom="567" w:left="2155" w:header="720" w:footer="437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8FC" w:rsidRDefault="003618FC" w:rsidP="00D9676C">
      <w:r>
        <w:separator/>
      </w:r>
    </w:p>
  </w:endnote>
  <w:endnote w:type="continuationSeparator" w:id="0">
    <w:p w:rsidR="003618FC" w:rsidRDefault="003618FC" w:rsidP="00D9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8D" w:rsidRDefault="00EA79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p w:rsidR="003618FC" w:rsidRDefault="00ED08F3">
    <w:pPr>
      <w:pStyle w:val="Sidfot"/>
      <w:rPr>
        <w:sz w:val="12"/>
      </w:rPr>
    </w:pPr>
    <w:fldSimple w:instr=" FILENAME \p \* MERGEFORMAT ">
      <w:r w:rsidR="00D82022" w:rsidRPr="00D82022">
        <w:rPr>
          <w:noProof/>
          <w:sz w:val="12"/>
        </w:rPr>
        <w:t>S</w:t>
      </w:r>
      <w:r w:rsidR="00D82022">
        <w:rPr>
          <w:noProof/>
        </w:rPr>
        <w:t>:\BI Branschregion\8160 Riv- o saneringsentreprenörerna\Möten\Årsmöte\2017\2017\ÅMP 017 1.docx</w:t>
      </w:r>
    </w:fldSimple>
  </w:p>
  <w:p w:rsidR="003618FC" w:rsidRDefault="003618FC">
    <w:pPr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p w:rsidR="003618FC" w:rsidRDefault="003618FC">
    <w:pPr>
      <w:pStyle w:val="Sidfot"/>
      <w:rPr>
        <w:sz w:val="12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1703"/>
      <w:gridCol w:w="1132"/>
      <w:gridCol w:w="2835"/>
    </w:tblGrid>
    <w:tr w:rsidR="003618FC" w:rsidRPr="005A17DC">
      <w:tc>
        <w:tcPr>
          <w:tcW w:w="2055" w:type="dxa"/>
        </w:tcPr>
        <w:p w:rsidR="003618FC" w:rsidRDefault="003618FC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 Black" w:hAnsi="Arial Black"/>
              <w:b/>
              <w:color w:val="0000FF"/>
              <w:sz w:val="14"/>
            </w:rPr>
          </w:pPr>
          <w:r>
            <w:rPr>
              <w:rFonts w:ascii="Arial Black" w:hAnsi="Arial Black"/>
              <w:b/>
              <w:color w:val="0000FF"/>
              <w:sz w:val="14"/>
            </w:rPr>
            <w:t>Postadress</w:t>
          </w:r>
        </w:p>
        <w:p w:rsidR="003618FC" w:rsidRDefault="003618FC">
          <w:pPr>
            <w:pStyle w:val="Sidfot"/>
            <w:tabs>
              <w:tab w:val="left" w:pos="1276"/>
              <w:tab w:val="left" w:pos="2268"/>
              <w:tab w:val="left" w:pos="3742"/>
              <w:tab w:val="left" w:pos="5103"/>
              <w:tab w:val="left" w:pos="6407"/>
              <w:tab w:val="left" w:pos="7513"/>
            </w:tabs>
            <w:spacing w:line="200" w:lineRule="exact"/>
            <w:rPr>
              <w:rFonts w:ascii="Arial Black" w:hAnsi="Arial Black"/>
              <w:b/>
              <w:color w:val="0000FF"/>
              <w:sz w:val="14"/>
            </w:rPr>
          </w:pPr>
          <w:r>
            <w:rPr>
              <w:rFonts w:ascii="Arial" w:hAnsi="Arial"/>
              <w:color w:val="0000FF"/>
              <w:sz w:val="14"/>
            </w:rPr>
            <w:t xml:space="preserve">Box 7835, 103 </w:t>
          </w:r>
          <w:proofErr w:type="gramStart"/>
          <w:r>
            <w:rPr>
              <w:rFonts w:ascii="Arial" w:hAnsi="Arial"/>
              <w:color w:val="0000FF"/>
              <w:sz w:val="14"/>
            </w:rPr>
            <w:t>98  Stockholm</w:t>
          </w:r>
          <w:proofErr w:type="gramEnd"/>
          <w:r>
            <w:rPr>
              <w:rFonts w:ascii="Arial Black" w:hAnsi="Arial Black"/>
              <w:b/>
              <w:color w:val="0000FF"/>
              <w:sz w:val="14"/>
            </w:rPr>
            <w:t xml:space="preserve"> </w:t>
          </w:r>
        </w:p>
      </w:tc>
      <w:tc>
        <w:tcPr>
          <w:tcW w:w="1703" w:type="dxa"/>
        </w:tcPr>
        <w:p w:rsidR="003618FC" w:rsidRDefault="003618FC">
          <w:pPr>
            <w:pStyle w:val="Sidfot"/>
            <w:rPr>
              <w:rFonts w:ascii="Arial Black" w:hAnsi="Arial Black"/>
              <w:b/>
              <w:color w:val="0000FF"/>
              <w:sz w:val="14"/>
            </w:rPr>
          </w:pPr>
          <w:r>
            <w:rPr>
              <w:rFonts w:ascii="Arial Black" w:hAnsi="Arial Black"/>
              <w:b/>
              <w:color w:val="0000FF"/>
              <w:sz w:val="14"/>
            </w:rPr>
            <w:t>Telefon</w:t>
          </w:r>
        </w:p>
        <w:p w:rsidR="003618FC" w:rsidRDefault="003618FC">
          <w:pPr>
            <w:spacing w:line="200" w:lineRule="exact"/>
            <w:rPr>
              <w:sz w:val="14"/>
              <w:lang w:val="de-DE"/>
            </w:rPr>
          </w:pPr>
          <w:r>
            <w:rPr>
              <w:rFonts w:ascii="Arial" w:hAnsi="Arial"/>
              <w:color w:val="0000FF"/>
              <w:sz w:val="14"/>
              <w:lang w:val="de-DE"/>
            </w:rPr>
            <w:t>08-698 58 00</w:t>
          </w:r>
        </w:p>
      </w:tc>
      <w:tc>
        <w:tcPr>
          <w:tcW w:w="1132" w:type="dxa"/>
        </w:tcPr>
        <w:p w:rsidR="003618FC" w:rsidRDefault="003618FC">
          <w:pPr>
            <w:pStyle w:val="Sidfot"/>
            <w:rPr>
              <w:rFonts w:ascii="Arial Black" w:hAnsi="Arial Black"/>
              <w:b/>
              <w:color w:val="0000FF"/>
              <w:sz w:val="14"/>
              <w:lang w:val="de-DE"/>
            </w:rPr>
          </w:pPr>
          <w:r>
            <w:rPr>
              <w:rFonts w:ascii="Arial Black" w:hAnsi="Arial Black"/>
              <w:b/>
              <w:color w:val="0000FF"/>
              <w:sz w:val="14"/>
              <w:lang w:val="de-DE"/>
            </w:rPr>
            <w:t>Telefax</w:t>
          </w:r>
        </w:p>
        <w:p w:rsidR="003618FC" w:rsidRDefault="003618FC">
          <w:pPr>
            <w:pStyle w:val="Sidfot"/>
            <w:rPr>
              <w:sz w:val="12"/>
              <w:lang w:val="de-DE"/>
            </w:rPr>
          </w:pPr>
          <w:r>
            <w:rPr>
              <w:rFonts w:ascii="Arial" w:hAnsi="Arial"/>
              <w:color w:val="0000FF"/>
              <w:sz w:val="14"/>
              <w:lang w:val="de-DE"/>
            </w:rPr>
            <w:t xml:space="preserve"> 08-698 59 01</w:t>
          </w:r>
        </w:p>
        <w:p w:rsidR="003618FC" w:rsidRDefault="003618FC">
          <w:pPr>
            <w:pStyle w:val="Sidfot"/>
            <w:rPr>
              <w:sz w:val="14"/>
              <w:lang w:val="de-DE"/>
            </w:rPr>
          </w:pPr>
        </w:p>
      </w:tc>
      <w:tc>
        <w:tcPr>
          <w:tcW w:w="2835" w:type="dxa"/>
        </w:tcPr>
        <w:p w:rsidR="003618FC" w:rsidRDefault="003618FC">
          <w:pPr>
            <w:pStyle w:val="Sidfot"/>
            <w:rPr>
              <w:rFonts w:ascii="Arial" w:hAnsi="Arial"/>
              <w:color w:val="0000FF"/>
              <w:sz w:val="14"/>
              <w:lang w:val="de-DE"/>
            </w:rPr>
          </w:pPr>
          <w:r>
            <w:rPr>
              <w:rFonts w:ascii="Arial Black" w:hAnsi="Arial Black"/>
              <w:b/>
              <w:color w:val="0000FF"/>
              <w:sz w:val="14"/>
              <w:lang w:val="de-DE"/>
            </w:rPr>
            <w:t>E-post</w:t>
          </w:r>
        </w:p>
        <w:p w:rsidR="003618FC" w:rsidRDefault="003618FC">
          <w:pPr>
            <w:pStyle w:val="Sidfot"/>
            <w:rPr>
              <w:rFonts w:ascii="Arial" w:hAnsi="Arial"/>
              <w:color w:val="0000FF"/>
              <w:sz w:val="14"/>
              <w:lang w:val="de-DE"/>
            </w:rPr>
          </w:pPr>
          <w:r>
            <w:rPr>
              <w:rFonts w:ascii="Arial" w:hAnsi="Arial"/>
              <w:color w:val="0000FF"/>
              <w:sz w:val="14"/>
              <w:lang w:val="de-DE"/>
            </w:rPr>
            <w:t>sanering@bygg.org</w:t>
          </w:r>
        </w:p>
      </w:tc>
    </w:tr>
    <w:tr w:rsidR="003618FC" w:rsidRPr="005A17DC">
      <w:tc>
        <w:tcPr>
          <w:tcW w:w="2055" w:type="dxa"/>
        </w:tcPr>
        <w:p w:rsidR="003618FC" w:rsidRDefault="003618FC">
          <w:pPr>
            <w:pStyle w:val="Sidfot"/>
            <w:rPr>
              <w:sz w:val="14"/>
              <w:lang w:val="de-DE"/>
            </w:rPr>
          </w:pPr>
        </w:p>
      </w:tc>
      <w:tc>
        <w:tcPr>
          <w:tcW w:w="1703" w:type="dxa"/>
        </w:tcPr>
        <w:p w:rsidR="003618FC" w:rsidRDefault="003618FC">
          <w:pPr>
            <w:pStyle w:val="Sidfot"/>
            <w:rPr>
              <w:sz w:val="14"/>
              <w:lang w:val="de-DE"/>
            </w:rPr>
          </w:pPr>
        </w:p>
      </w:tc>
      <w:tc>
        <w:tcPr>
          <w:tcW w:w="1132" w:type="dxa"/>
        </w:tcPr>
        <w:p w:rsidR="003618FC" w:rsidRDefault="003618FC">
          <w:pPr>
            <w:pStyle w:val="Sidfot"/>
            <w:rPr>
              <w:sz w:val="14"/>
              <w:lang w:val="de-DE"/>
            </w:rPr>
          </w:pPr>
        </w:p>
      </w:tc>
      <w:tc>
        <w:tcPr>
          <w:tcW w:w="2835" w:type="dxa"/>
        </w:tcPr>
        <w:p w:rsidR="003618FC" w:rsidRDefault="003618FC">
          <w:pPr>
            <w:pStyle w:val="Sidfot"/>
            <w:rPr>
              <w:sz w:val="14"/>
              <w:lang w:val="de-DE"/>
            </w:rPr>
          </w:pPr>
        </w:p>
      </w:tc>
    </w:tr>
    <w:tr w:rsidR="003618FC">
      <w:tc>
        <w:tcPr>
          <w:tcW w:w="2055" w:type="dxa"/>
        </w:tcPr>
        <w:p w:rsidR="003618FC" w:rsidRDefault="003618FC">
          <w:pPr>
            <w:pStyle w:val="Sidfot"/>
            <w:rPr>
              <w:rFonts w:ascii="Arial Black" w:hAnsi="Arial Black"/>
              <w:b/>
              <w:color w:val="0000FF"/>
              <w:sz w:val="14"/>
            </w:rPr>
          </w:pPr>
          <w:r>
            <w:rPr>
              <w:rFonts w:ascii="Arial Black" w:hAnsi="Arial Black"/>
              <w:b/>
              <w:color w:val="0000FF"/>
              <w:sz w:val="14"/>
            </w:rPr>
            <w:t>Besöksadress</w:t>
          </w:r>
        </w:p>
        <w:p w:rsidR="003618FC" w:rsidRDefault="003618FC">
          <w:pPr>
            <w:pStyle w:val="Sidfot"/>
            <w:rPr>
              <w:rFonts w:ascii="Arial Black" w:hAnsi="Arial Black"/>
              <w:b/>
              <w:color w:val="0000FF"/>
              <w:sz w:val="14"/>
            </w:rPr>
          </w:pPr>
          <w:r>
            <w:rPr>
              <w:rFonts w:ascii="Arial" w:hAnsi="Arial"/>
              <w:color w:val="0000FF"/>
              <w:sz w:val="14"/>
            </w:rPr>
            <w:t>Norrlandsgatan 15 D</w:t>
          </w:r>
        </w:p>
      </w:tc>
      <w:tc>
        <w:tcPr>
          <w:tcW w:w="1703" w:type="dxa"/>
        </w:tcPr>
        <w:p w:rsidR="003618FC" w:rsidRDefault="003618FC">
          <w:pPr>
            <w:pStyle w:val="Sidfot"/>
            <w:rPr>
              <w:rFonts w:ascii="Arial Black" w:hAnsi="Arial Black"/>
              <w:b/>
              <w:color w:val="0000FF"/>
              <w:sz w:val="14"/>
            </w:rPr>
          </w:pPr>
          <w:proofErr w:type="spellStart"/>
          <w:r>
            <w:rPr>
              <w:rFonts w:ascii="Arial Black" w:hAnsi="Arial Black"/>
              <w:b/>
              <w:color w:val="0000FF"/>
              <w:sz w:val="14"/>
            </w:rPr>
            <w:t>Organisationsnr</w:t>
          </w:r>
          <w:proofErr w:type="spellEnd"/>
        </w:p>
        <w:p w:rsidR="003618FC" w:rsidRDefault="003618FC">
          <w:pPr>
            <w:pStyle w:val="Sidfot"/>
            <w:rPr>
              <w:sz w:val="14"/>
            </w:rPr>
          </w:pPr>
          <w:proofErr w:type="gramStart"/>
          <w:r>
            <w:rPr>
              <w:rFonts w:ascii="Arial" w:hAnsi="Arial"/>
              <w:color w:val="0000FF"/>
              <w:sz w:val="14"/>
            </w:rPr>
            <w:t>802013-3180</w:t>
          </w:r>
          <w:proofErr w:type="gramEnd"/>
        </w:p>
      </w:tc>
      <w:tc>
        <w:tcPr>
          <w:tcW w:w="3967" w:type="dxa"/>
          <w:gridSpan w:val="2"/>
        </w:tcPr>
        <w:p w:rsidR="003618FC" w:rsidRDefault="003618FC">
          <w:pPr>
            <w:pStyle w:val="Sidfot"/>
            <w:rPr>
              <w:rFonts w:ascii="Arial Black" w:hAnsi="Arial Black"/>
              <w:b/>
              <w:color w:val="0000FF"/>
              <w:sz w:val="14"/>
            </w:rPr>
          </w:pPr>
          <w:r>
            <w:rPr>
              <w:rFonts w:ascii="Arial Black" w:hAnsi="Arial Black"/>
              <w:b/>
              <w:color w:val="0000FF"/>
              <w:sz w:val="14"/>
            </w:rPr>
            <w:t>Internet</w:t>
          </w:r>
        </w:p>
        <w:p w:rsidR="003618FC" w:rsidRDefault="003618FC">
          <w:pPr>
            <w:pStyle w:val="Sidfot"/>
            <w:rPr>
              <w:sz w:val="14"/>
            </w:rPr>
          </w:pPr>
          <w:r>
            <w:rPr>
              <w:rFonts w:ascii="Arial" w:hAnsi="Arial"/>
              <w:color w:val="0000FF"/>
              <w:sz w:val="14"/>
            </w:rPr>
            <w:t>www.rivosaner.a.se</w:t>
          </w:r>
        </w:p>
      </w:tc>
    </w:tr>
  </w:tbl>
  <w:p w:rsidR="003618FC" w:rsidRDefault="003618FC">
    <w:pPr>
      <w:pStyle w:val="Sidfot"/>
      <w:rPr>
        <w:sz w:val="12"/>
      </w:rPr>
    </w:pPr>
  </w:p>
  <w:p w:rsidR="003618FC" w:rsidRDefault="00ED08F3">
    <w:pPr>
      <w:pStyle w:val="Sidfot"/>
      <w:rPr>
        <w:sz w:val="12"/>
      </w:rPr>
    </w:pPr>
    <w:fldSimple w:instr=" FILENAME \p \* MERGEFORMAT ">
      <w:r w:rsidR="00D82022" w:rsidRPr="00D82022">
        <w:rPr>
          <w:noProof/>
          <w:sz w:val="12"/>
        </w:rPr>
        <w:t>S</w:t>
      </w:r>
      <w:r w:rsidR="00D82022">
        <w:rPr>
          <w:noProof/>
        </w:rPr>
        <w:t>:\BI Branschregion\8160 Riv- o saneringsentreprenörerna\Möten\Årsmöte\2017\2017\ÅMP 017 1.docx</w:t>
      </w:r>
    </w:fldSimple>
  </w:p>
  <w:p w:rsidR="003618FC" w:rsidRDefault="003618FC">
    <w:pPr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8FC" w:rsidRDefault="003618FC" w:rsidP="00D9676C">
      <w:r>
        <w:separator/>
      </w:r>
    </w:p>
  </w:footnote>
  <w:footnote w:type="continuationSeparator" w:id="0">
    <w:p w:rsidR="003618FC" w:rsidRDefault="003618FC" w:rsidP="00D96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8D" w:rsidRDefault="00EA79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FC" w:rsidRDefault="003618FC">
    <w:pPr>
      <w:pStyle w:val="Sidhuvud"/>
      <w:tabs>
        <w:tab w:val="clear" w:pos="9406"/>
        <w:tab w:val="right" w:pos="9214"/>
      </w:tabs>
      <w:jc w:val="right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8628A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E8628A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</w:tblGrid>
    <w:tr w:rsidR="003618FC">
      <w:tc>
        <w:tcPr>
          <w:tcW w:w="7441" w:type="dxa"/>
        </w:tcPr>
        <w:p w:rsidR="003618FC" w:rsidRDefault="003618FC">
          <w:pPr>
            <w:pStyle w:val="Sidhuvud"/>
            <w:tabs>
              <w:tab w:val="clear" w:pos="9406"/>
              <w:tab w:val="right" w:pos="9214"/>
            </w:tabs>
            <w:jc w:val="right"/>
          </w:pPr>
        </w:p>
      </w:tc>
    </w:tr>
    <w:tr w:rsidR="003618FC">
      <w:tc>
        <w:tcPr>
          <w:tcW w:w="7441" w:type="dxa"/>
        </w:tcPr>
        <w:p w:rsidR="003618FC" w:rsidRDefault="003618FC">
          <w:pPr>
            <w:pStyle w:val="Sidhuvud"/>
            <w:tabs>
              <w:tab w:val="clear" w:pos="9406"/>
              <w:tab w:val="right" w:pos="9214"/>
            </w:tabs>
            <w:jc w:val="right"/>
          </w:pPr>
        </w:p>
      </w:tc>
    </w:tr>
    <w:tr w:rsidR="003618FC">
      <w:tc>
        <w:tcPr>
          <w:tcW w:w="7441" w:type="dxa"/>
        </w:tcPr>
        <w:p w:rsidR="003618FC" w:rsidRDefault="003618FC">
          <w:pPr>
            <w:pStyle w:val="Sidhuvud"/>
            <w:tabs>
              <w:tab w:val="clear" w:pos="9406"/>
              <w:tab w:val="right" w:pos="9214"/>
            </w:tabs>
            <w:jc w:val="right"/>
          </w:pPr>
          <w:r>
            <w:fldChar w:fldCharType="begin"/>
          </w:r>
          <w:r>
            <w:instrText xml:space="preserve"> REF Datum </w:instrText>
          </w:r>
          <w:r>
            <w:fldChar w:fldCharType="end"/>
          </w:r>
        </w:p>
      </w:tc>
    </w:tr>
  </w:tbl>
  <w:p w:rsidR="003618FC" w:rsidRDefault="003618FC">
    <w:pPr>
      <w:pStyle w:val="Sidhuvud"/>
      <w:tabs>
        <w:tab w:val="clear" w:pos="4703"/>
        <w:tab w:val="clear" w:pos="9406"/>
        <w:tab w:val="right" w:pos="7655"/>
        <w:tab w:val="right" w:pos="92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FC" w:rsidRDefault="003618FC">
    <w:pPr>
      <w:pStyle w:val="Sidhuvud"/>
      <w:tabs>
        <w:tab w:val="clear" w:pos="9406"/>
        <w:tab w:val="right" w:pos="9214"/>
      </w:tabs>
      <w:jc w:val="right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A17DC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A17DC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</w:tblGrid>
    <w:tr w:rsidR="003618FC">
      <w:tc>
        <w:tcPr>
          <w:tcW w:w="7441" w:type="dxa"/>
        </w:tcPr>
        <w:p w:rsidR="003618FC" w:rsidRDefault="00BA12D6">
          <w:pPr>
            <w:jc w:val="center"/>
          </w:pPr>
          <w:r>
            <w:rPr>
              <w:noProof/>
            </w:rPr>
            <w:drawing>
              <wp:inline distT="0" distB="0" distL="0" distR="0" wp14:anchorId="4FE33A93" wp14:editId="5B4AFFAE">
                <wp:extent cx="1910080" cy="84328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08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618FC" w:rsidRDefault="003618FC">
          <w:pPr>
            <w:jc w:val="right"/>
          </w:pPr>
        </w:p>
        <w:p w:rsidR="003618FC" w:rsidRDefault="003618FC">
          <w:pPr>
            <w:jc w:val="right"/>
          </w:pPr>
          <w:bookmarkStart w:id="2" w:name="Datum"/>
          <w:bookmarkEnd w:id="2"/>
        </w:p>
        <w:p w:rsidR="003618FC" w:rsidRDefault="003618FC" w:rsidP="008C7B61">
          <w:pPr>
            <w:jc w:val="right"/>
          </w:pPr>
          <w:r>
            <w:t>201</w:t>
          </w:r>
          <w:r w:rsidR="00ED08F3">
            <w:t>8</w:t>
          </w:r>
          <w:r>
            <w:t>-0</w:t>
          </w:r>
          <w:r w:rsidR="00F975DA">
            <w:t>4</w:t>
          </w:r>
          <w:r w:rsidR="00FF744A">
            <w:t>-</w:t>
          </w:r>
          <w:r w:rsidR="008C7B61">
            <w:t>0</w:t>
          </w:r>
          <w:r w:rsidR="00F975DA">
            <w:t>4</w:t>
          </w:r>
        </w:p>
      </w:tc>
    </w:tr>
  </w:tbl>
  <w:p w:rsidR="003618FC" w:rsidRDefault="003618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7C13"/>
    <w:multiLevelType w:val="hybridMultilevel"/>
    <w:tmpl w:val="EE5A8CA0"/>
    <w:lvl w:ilvl="0" w:tplc="9FFE421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E68"/>
    <w:multiLevelType w:val="hybridMultilevel"/>
    <w:tmpl w:val="14BCC716"/>
    <w:lvl w:ilvl="0" w:tplc="BA667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84B81"/>
    <w:multiLevelType w:val="hybridMultilevel"/>
    <w:tmpl w:val="D6C4991C"/>
    <w:lvl w:ilvl="0" w:tplc="84A67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3C49"/>
    <w:multiLevelType w:val="hybridMultilevel"/>
    <w:tmpl w:val="1FBCC4E0"/>
    <w:lvl w:ilvl="0" w:tplc="DC68072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3BA3"/>
    <w:multiLevelType w:val="hybridMultilevel"/>
    <w:tmpl w:val="392CD250"/>
    <w:lvl w:ilvl="0" w:tplc="32E01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91C99"/>
    <w:multiLevelType w:val="hybridMultilevel"/>
    <w:tmpl w:val="12BE69E2"/>
    <w:lvl w:ilvl="0" w:tplc="46ACB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574BE"/>
    <w:multiLevelType w:val="hybridMultilevel"/>
    <w:tmpl w:val="96EC7266"/>
    <w:lvl w:ilvl="0" w:tplc="2D7A0D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6C"/>
    <w:rsid w:val="00055C9D"/>
    <w:rsid w:val="000927C6"/>
    <w:rsid w:val="000A68DB"/>
    <w:rsid w:val="000C6D3B"/>
    <w:rsid w:val="000E3DDF"/>
    <w:rsid w:val="00111EA3"/>
    <w:rsid w:val="00116325"/>
    <w:rsid w:val="00133F29"/>
    <w:rsid w:val="00152495"/>
    <w:rsid w:val="001538ED"/>
    <w:rsid w:val="00153F9C"/>
    <w:rsid w:val="001B0C22"/>
    <w:rsid w:val="001D63F3"/>
    <w:rsid w:val="00216EFC"/>
    <w:rsid w:val="002567B6"/>
    <w:rsid w:val="00285021"/>
    <w:rsid w:val="002934CF"/>
    <w:rsid w:val="002B1BA0"/>
    <w:rsid w:val="002C006C"/>
    <w:rsid w:val="002F5977"/>
    <w:rsid w:val="00326C4B"/>
    <w:rsid w:val="003618FC"/>
    <w:rsid w:val="003649FB"/>
    <w:rsid w:val="00387890"/>
    <w:rsid w:val="003A5B49"/>
    <w:rsid w:val="003B5AA8"/>
    <w:rsid w:val="003E35DD"/>
    <w:rsid w:val="003F5158"/>
    <w:rsid w:val="004305C9"/>
    <w:rsid w:val="004800BC"/>
    <w:rsid w:val="004A331D"/>
    <w:rsid w:val="004A6A49"/>
    <w:rsid w:val="004B137A"/>
    <w:rsid w:val="00547E44"/>
    <w:rsid w:val="005660DB"/>
    <w:rsid w:val="005727BA"/>
    <w:rsid w:val="00585405"/>
    <w:rsid w:val="0059178A"/>
    <w:rsid w:val="005A17DC"/>
    <w:rsid w:val="005A337A"/>
    <w:rsid w:val="005C3F0E"/>
    <w:rsid w:val="005D6688"/>
    <w:rsid w:val="005D6F4C"/>
    <w:rsid w:val="005F45DB"/>
    <w:rsid w:val="00605FEA"/>
    <w:rsid w:val="00610D65"/>
    <w:rsid w:val="006130DA"/>
    <w:rsid w:val="00617A3B"/>
    <w:rsid w:val="00625F0F"/>
    <w:rsid w:val="00630CFB"/>
    <w:rsid w:val="00634BAB"/>
    <w:rsid w:val="0065442C"/>
    <w:rsid w:val="0067577D"/>
    <w:rsid w:val="006D2DF6"/>
    <w:rsid w:val="006F5F2D"/>
    <w:rsid w:val="0071578A"/>
    <w:rsid w:val="00751E02"/>
    <w:rsid w:val="00755544"/>
    <w:rsid w:val="00762DEE"/>
    <w:rsid w:val="007943F9"/>
    <w:rsid w:val="007E3874"/>
    <w:rsid w:val="007F702D"/>
    <w:rsid w:val="0080564B"/>
    <w:rsid w:val="00806006"/>
    <w:rsid w:val="00871AE5"/>
    <w:rsid w:val="00893D59"/>
    <w:rsid w:val="00894A5E"/>
    <w:rsid w:val="008A2AF8"/>
    <w:rsid w:val="008B2F04"/>
    <w:rsid w:val="008C7B61"/>
    <w:rsid w:val="00935184"/>
    <w:rsid w:val="0094503B"/>
    <w:rsid w:val="0097671D"/>
    <w:rsid w:val="009768CF"/>
    <w:rsid w:val="0099542B"/>
    <w:rsid w:val="00997B30"/>
    <w:rsid w:val="009C5C76"/>
    <w:rsid w:val="009E5817"/>
    <w:rsid w:val="00A24AEE"/>
    <w:rsid w:val="00A456EF"/>
    <w:rsid w:val="00A742A4"/>
    <w:rsid w:val="00A84FA7"/>
    <w:rsid w:val="00AA04F0"/>
    <w:rsid w:val="00AC1F08"/>
    <w:rsid w:val="00AC6DB3"/>
    <w:rsid w:val="00AF4B9E"/>
    <w:rsid w:val="00AF5B5D"/>
    <w:rsid w:val="00AF7B56"/>
    <w:rsid w:val="00B20CA9"/>
    <w:rsid w:val="00B26998"/>
    <w:rsid w:val="00B67917"/>
    <w:rsid w:val="00B732BF"/>
    <w:rsid w:val="00B7746D"/>
    <w:rsid w:val="00B90F0E"/>
    <w:rsid w:val="00BA12D6"/>
    <w:rsid w:val="00BA33CB"/>
    <w:rsid w:val="00BA740F"/>
    <w:rsid w:val="00BE6A71"/>
    <w:rsid w:val="00BF2D9A"/>
    <w:rsid w:val="00C1716D"/>
    <w:rsid w:val="00CC1D78"/>
    <w:rsid w:val="00CC3554"/>
    <w:rsid w:val="00CC3E93"/>
    <w:rsid w:val="00CE0A60"/>
    <w:rsid w:val="00CE0E82"/>
    <w:rsid w:val="00CE165F"/>
    <w:rsid w:val="00CE37BC"/>
    <w:rsid w:val="00D0366C"/>
    <w:rsid w:val="00D82022"/>
    <w:rsid w:val="00D9676C"/>
    <w:rsid w:val="00DE0373"/>
    <w:rsid w:val="00E32DEB"/>
    <w:rsid w:val="00E50B42"/>
    <w:rsid w:val="00E829A4"/>
    <w:rsid w:val="00E8628A"/>
    <w:rsid w:val="00E91DD6"/>
    <w:rsid w:val="00EA798D"/>
    <w:rsid w:val="00EB06F9"/>
    <w:rsid w:val="00EB760B"/>
    <w:rsid w:val="00ED08F3"/>
    <w:rsid w:val="00ED4425"/>
    <w:rsid w:val="00ED7F8B"/>
    <w:rsid w:val="00F06E5C"/>
    <w:rsid w:val="00F75D02"/>
    <w:rsid w:val="00F76726"/>
    <w:rsid w:val="00F76C78"/>
    <w:rsid w:val="00F975DA"/>
    <w:rsid w:val="00FA2BDD"/>
    <w:rsid w:val="00FD64B5"/>
    <w:rsid w:val="00FE4914"/>
    <w:rsid w:val="00FE4FA1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150FD5AC"/>
  <w15:docId w15:val="{8840CC34-FA56-46B3-B09A-A9100049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67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D9676C"/>
    <w:pPr>
      <w:keepNext/>
      <w:spacing w:before="240" w:after="60"/>
      <w:outlineLvl w:val="2"/>
    </w:pPr>
    <w:rPr>
      <w:rFonts w:ascii="Arial" w:hAnsi="Arial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D9676C"/>
    <w:rPr>
      <w:rFonts w:ascii="Arial" w:eastAsia="Times New Roman" w:hAnsi="Arial" w:cs="Times New Roman"/>
      <w:b/>
      <w:sz w:val="28"/>
      <w:szCs w:val="20"/>
      <w:lang w:eastAsia="sv-SE"/>
    </w:rPr>
  </w:style>
  <w:style w:type="paragraph" w:styleId="Sidhuvud">
    <w:name w:val="header"/>
    <w:basedOn w:val="Normal"/>
    <w:link w:val="SidhuvudChar"/>
    <w:rsid w:val="00D9676C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rsid w:val="00D9676C"/>
    <w:rPr>
      <w:rFonts w:ascii="Times New Roman" w:eastAsia="Times New Roman" w:hAnsi="Times New Roman" w:cs="Times New Roman"/>
      <w:szCs w:val="20"/>
      <w:lang w:eastAsia="sv-SE"/>
    </w:rPr>
  </w:style>
  <w:style w:type="paragraph" w:styleId="Sidfot">
    <w:name w:val="footer"/>
    <w:basedOn w:val="Normal"/>
    <w:link w:val="SidfotChar"/>
    <w:rsid w:val="00D9676C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rsid w:val="00D9676C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Adress">
    <w:name w:val="Adress"/>
    <w:basedOn w:val="Normal"/>
    <w:rsid w:val="00D9676C"/>
  </w:style>
  <w:style w:type="character" w:styleId="Sidnummer">
    <w:name w:val="page number"/>
    <w:basedOn w:val="Standardstycketeckensnitt"/>
    <w:rsid w:val="00D9676C"/>
  </w:style>
  <w:style w:type="paragraph" w:customStyle="1" w:styleId="Mellanrubrik">
    <w:name w:val="Mellanrubrik"/>
    <w:basedOn w:val="Normal"/>
    <w:rsid w:val="00D9676C"/>
    <w:pPr>
      <w:spacing w:after="60"/>
    </w:pPr>
    <w:rPr>
      <w:rFonts w:ascii="Arial" w:hAnsi="Arial"/>
      <w:b/>
    </w:rPr>
  </w:style>
  <w:style w:type="character" w:styleId="Hyperlnk">
    <w:name w:val="Hyperlink"/>
    <w:basedOn w:val="Standardstycketeckensnitt"/>
    <w:rsid w:val="00D9676C"/>
    <w:rPr>
      <w:color w:val="0000FF"/>
      <w:u w:val="single"/>
    </w:rPr>
  </w:style>
  <w:style w:type="paragraph" w:styleId="Brdtextmedindrag">
    <w:name w:val="Body Text Indent"/>
    <w:basedOn w:val="Normal"/>
    <w:link w:val="BrdtextmedindragChar"/>
    <w:rsid w:val="00D9676C"/>
    <w:pPr>
      <w:ind w:left="550" w:hanging="550"/>
    </w:pPr>
    <w:rPr>
      <w:b/>
      <w:bCs/>
    </w:rPr>
  </w:style>
  <w:style w:type="character" w:customStyle="1" w:styleId="BrdtextmedindragChar">
    <w:name w:val="Brödtext med indrag Char"/>
    <w:basedOn w:val="Standardstycketeckensnitt"/>
    <w:link w:val="Brdtextmedindrag"/>
    <w:rsid w:val="00D9676C"/>
    <w:rPr>
      <w:rFonts w:ascii="Times New Roman" w:eastAsia="Times New Roman" w:hAnsi="Times New Roman" w:cs="Times New Roman"/>
      <w:b/>
      <w:bCs/>
      <w:szCs w:val="20"/>
      <w:lang w:eastAsia="sv-SE"/>
    </w:rPr>
  </w:style>
  <w:style w:type="character" w:styleId="Stark">
    <w:name w:val="Strong"/>
    <w:basedOn w:val="Standardstycketeckensnitt"/>
    <w:qFormat/>
    <w:rsid w:val="00935184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00B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00BC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751E02"/>
    <w:pPr>
      <w:ind w:left="720"/>
      <w:contextualSpacing/>
    </w:pPr>
  </w:style>
  <w:style w:type="paragraph" w:styleId="Ingetavstnd">
    <w:name w:val="No Spacing"/>
    <w:uiPriority w:val="1"/>
    <w:qFormat/>
    <w:rsid w:val="001B0C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Default">
    <w:name w:val="Default"/>
    <w:rsid w:val="00997B3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FDC2-2CCD-41AD-BF57-B5435758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Sveriges Byggindustrier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Sandström</dc:creator>
  <cp:lastModifiedBy>Sandström, Lars</cp:lastModifiedBy>
  <cp:revision>7</cp:revision>
  <cp:lastPrinted>2017-06-19T14:34:00Z</cp:lastPrinted>
  <dcterms:created xsi:type="dcterms:W3CDTF">2017-04-07T13:45:00Z</dcterms:created>
  <dcterms:modified xsi:type="dcterms:W3CDTF">2018-03-27T08:21:00Z</dcterms:modified>
</cp:coreProperties>
</file>